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E3D1" w14:textId="1739712C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 xml:space="preserve">ZARZĄDZENIE NR </w:t>
      </w:r>
      <w:r w:rsidR="00DA5E51">
        <w:rPr>
          <w:rFonts w:ascii="Bahnschrift" w:hAnsi="Bahnschrift" w:cs="Tahoma"/>
          <w:sz w:val="24"/>
          <w:szCs w:val="24"/>
        </w:rPr>
        <w:t>9/2026</w:t>
      </w:r>
    </w:p>
    <w:p w14:paraId="4249C2AF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PREZYDENTA MIASTA RZESZOWA</w:t>
      </w:r>
    </w:p>
    <w:p w14:paraId="22BE93DC" w14:textId="5951F791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 xml:space="preserve">z dnia </w:t>
      </w:r>
      <w:r w:rsidR="00DA5E51">
        <w:rPr>
          <w:rFonts w:ascii="Bahnschrift" w:hAnsi="Bahnschrift" w:cs="Tahoma"/>
          <w:sz w:val="24"/>
          <w:szCs w:val="24"/>
        </w:rPr>
        <w:t>8 stycznia 2026 r.</w:t>
      </w:r>
    </w:p>
    <w:p w14:paraId="043B2210" w14:textId="77777777" w:rsidR="00627496" w:rsidRPr="00627496" w:rsidRDefault="00627496" w:rsidP="00627496">
      <w:pPr>
        <w:jc w:val="both"/>
        <w:rPr>
          <w:rFonts w:ascii="Bahnschrift" w:hAnsi="Bahnschrift" w:cs="Tahoma"/>
          <w:b/>
          <w:sz w:val="24"/>
          <w:szCs w:val="24"/>
        </w:rPr>
      </w:pPr>
    </w:p>
    <w:p w14:paraId="6B9669B2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w sprawie wywieszenia wykazu nieruchomości przeznaczonej do wydzierżawienia</w:t>
      </w:r>
    </w:p>
    <w:p w14:paraId="0461C01D" w14:textId="77777777" w:rsidR="00627496" w:rsidRPr="00627496" w:rsidRDefault="00627496" w:rsidP="00627496">
      <w:pPr>
        <w:jc w:val="center"/>
        <w:rPr>
          <w:rFonts w:ascii="Bahnschrift" w:hAnsi="Bahnschrift" w:cs="Tahoma"/>
          <w:b/>
          <w:sz w:val="24"/>
          <w:szCs w:val="24"/>
        </w:rPr>
      </w:pPr>
    </w:p>
    <w:p w14:paraId="3513C21F" w14:textId="28AC9930" w:rsidR="00627496" w:rsidRDefault="00627496" w:rsidP="00627496">
      <w:pPr>
        <w:jc w:val="both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Na podstawie art. 30 ust. 2 pkt. 3 ustawy z dnia 8 marca 1990 r. o samorządzie gminnym (Dz.</w:t>
      </w:r>
      <w:r w:rsidR="00D94C1D">
        <w:rPr>
          <w:rFonts w:ascii="Bahnschrift" w:hAnsi="Bahnschrift" w:cs="Tahoma"/>
          <w:sz w:val="24"/>
          <w:szCs w:val="24"/>
        </w:rPr>
        <w:t xml:space="preserve"> </w:t>
      </w:r>
      <w:r w:rsidRPr="00627496">
        <w:rPr>
          <w:rFonts w:ascii="Bahnschrift" w:hAnsi="Bahnschrift" w:cs="Tahoma"/>
          <w:sz w:val="24"/>
          <w:szCs w:val="24"/>
        </w:rPr>
        <w:t>U. z 202</w:t>
      </w:r>
      <w:r w:rsidR="00C158C9">
        <w:rPr>
          <w:rFonts w:ascii="Bahnschrift" w:hAnsi="Bahnschrift" w:cs="Tahoma"/>
          <w:sz w:val="24"/>
          <w:szCs w:val="24"/>
        </w:rPr>
        <w:t>5</w:t>
      </w:r>
      <w:r w:rsidRPr="00627496">
        <w:rPr>
          <w:rFonts w:ascii="Bahnschrift" w:hAnsi="Bahnschrift" w:cs="Tahoma"/>
          <w:sz w:val="24"/>
          <w:szCs w:val="24"/>
        </w:rPr>
        <w:t xml:space="preserve"> r. poz. </w:t>
      </w:r>
      <w:r w:rsidR="00C158C9">
        <w:rPr>
          <w:rFonts w:ascii="Bahnschrift" w:hAnsi="Bahnschrift" w:cs="Tahoma"/>
          <w:sz w:val="24"/>
          <w:szCs w:val="24"/>
        </w:rPr>
        <w:t>1153</w:t>
      </w:r>
      <w:r w:rsidRPr="00627496">
        <w:rPr>
          <w:rFonts w:ascii="Bahnschrift" w:hAnsi="Bahnschrift" w:cs="Tahoma"/>
          <w:sz w:val="24"/>
          <w:szCs w:val="24"/>
        </w:rPr>
        <w:t>) i art. 35 ustawy z dnia 21 sierpnia 1997 r. o</w:t>
      </w:r>
      <w:r w:rsidR="00C158C9">
        <w:rPr>
          <w:rFonts w:ascii="Bahnschrift" w:hAnsi="Bahnschrift" w:cs="Tahoma"/>
          <w:sz w:val="24"/>
          <w:szCs w:val="24"/>
        </w:rPr>
        <w:t> </w:t>
      </w:r>
      <w:r w:rsidRPr="00627496">
        <w:rPr>
          <w:rFonts w:ascii="Bahnschrift" w:hAnsi="Bahnschrift" w:cs="Tahoma"/>
          <w:sz w:val="24"/>
          <w:szCs w:val="24"/>
        </w:rPr>
        <w:t xml:space="preserve">gospodarce nieruchomościami (Dz. U. z 2024 r. poz. 1145 z późn. zm.) </w:t>
      </w:r>
    </w:p>
    <w:p w14:paraId="660316C7" w14:textId="77777777" w:rsidR="00C158C9" w:rsidRPr="00627496" w:rsidRDefault="00C158C9" w:rsidP="00627496">
      <w:pPr>
        <w:jc w:val="both"/>
        <w:rPr>
          <w:rFonts w:ascii="Bahnschrift" w:hAnsi="Bahnschrift" w:cs="Tahoma"/>
          <w:sz w:val="24"/>
          <w:szCs w:val="24"/>
        </w:rPr>
      </w:pPr>
    </w:p>
    <w:p w14:paraId="520AF1D5" w14:textId="77777777" w:rsidR="00627496" w:rsidRPr="00627496" w:rsidRDefault="00627496" w:rsidP="00627496">
      <w:pPr>
        <w:jc w:val="both"/>
        <w:rPr>
          <w:rFonts w:ascii="Bahnschrift" w:hAnsi="Bahnschrift" w:cs="Tahoma"/>
          <w:sz w:val="24"/>
          <w:szCs w:val="24"/>
        </w:rPr>
      </w:pPr>
    </w:p>
    <w:p w14:paraId="08EC58AA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zarządzam, co następuje:</w:t>
      </w:r>
    </w:p>
    <w:p w14:paraId="6E1234E4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</w:p>
    <w:p w14:paraId="4B840570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§ 1</w:t>
      </w:r>
    </w:p>
    <w:p w14:paraId="22D18835" w14:textId="597C0EC9" w:rsidR="00627496" w:rsidRPr="00627496" w:rsidRDefault="00627496" w:rsidP="00627496">
      <w:pPr>
        <w:jc w:val="both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Przeznaczam do wydzierżawienia na okres 1</w:t>
      </w:r>
      <w:r w:rsidR="00C4441F">
        <w:rPr>
          <w:rFonts w:ascii="Bahnschrift" w:hAnsi="Bahnschrift" w:cs="Tahoma"/>
          <w:sz w:val="24"/>
          <w:szCs w:val="24"/>
        </w:rPr>
        <w:t>.</w:t>
      </w:r>
      <w:r w:rsidRPr="00627496">
        <w:rPr>
          <w:rFonts w:ascii="Bahnschrift" w:hAnsi="Bahnschrift" w:cs="Tahoma"/>
          <w:sz w:val="24"/>
          <w:szCs w:val="24"/>
        </w:rPr>
        <w:t xml:space="preserve"> roku w drodze bezprzetargowej, nieruchomość położoną w Rzeszowie w rejonie ul. Eugeniusza Kwiatkowskiego, określoną w wykazie stanowiącym załącznik do</w:t>
      </w:r>
      <w:r w:rsidR="00D94C1D">
        <w:rPr>
          <w:rFonts w:ascii="Bahnschrift" w:hAnsi="Bahnschrift" w:cs="Tahoma"/>
          <w:sz w:val="24"/>
          <w:szCs w:val="24"/>
        </w:rPr>
        <w:t xml:space="preserve"> </w:t>
      </w:r>
      <w:r w:rsidRPr="00627496">
        <w:rPr>
          <w:rFonts w:ascii="Bahnschrift" w:hAnsi="Bahnschrift" w:cs="Tahoma"/>
          <w:sz w:val="24"/>
          <w:szCs w:val="24"/>
        </w:rPr>
        <w:t>niniejszego zarządzenia.</w:t>
      </w:r>
    </w:p>
    <w:p w14:paraId="5B633005" w14:textId="77777777" w:rsidR="00627496" w:rsidRPr="00627496" w:rsidRDefault="00627496" w:rsidP="00627496">
      <w:pPr>
        <w:jc w:val="both"/>
        <w:rPr>
          <w:rFonts w:ascii="Bahnschrift" w:hAnsi="Bahnschrift" w:cs="Tahoma"/>
          <w:sz w:val="24"/>
          <w:szCs w:val="24"/>
        </w:rPr>
      </w:pPr>
    </w:p>
    <w:p w14:paraId="073616B2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§ 2</w:t>
      </w:r>
    </w:p>
    <w:p w14:paraId="41116D33" w14:textId="77777777" w:rsidR="00627496" w:rsidRPr="00627496" w:rsidRDefault="00627496" w:rsidP="00627496">
      <w:pPr>
        <w:jc w:val="both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Wykaz, o którym mowa w § 1, podlega wywieszeniu na tablicy ogłoszeń w Biurze Gospodarki Mieniem Miasta Rzeszowa, Pl. Ofiar Getta 3.</w:t>
      </w:r>
    </w:p>
    <w:p w14:paraId="549722C1" w14:textId="77777777" w:rsidR="00627496" w:rsidRPr="00627496" w:rsidRDefault="00627496" w:rsidP="00627496">
      <w:pPr>
        <w:jc w:val="both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Informację o wywieszeniu wykazu należy podać do publicznej wiadomości przez ogłoszenie w prasie lokalnej i na stronie internetowej Biura Gospodarki Mieniem Miasta Rzeszowa.</w:t>
      </w:r>
    </w:p>
    <w:p w14:paraId="451D2F2A" w14:textId="77777777" w:rsidR="00627496" w:rsidRPr="00627496" w:rsidRDefault="00627496" w:rsidP="00627496">
      <w:pPr>
        <w:jc w:val="both"/>
        <w:rPr>
          <w:rFonts w:ascii="Bahnschrift" w:hAnsi="Bahnschrift" w:cs="Tahoma"/>
          <w:sz w:val="24"/>
          <w:szCs w:val="24"/>
        </w:rPr>
      </w:pPr>
    </w:p>
    <w:p w14:paraId="0BA72B10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§ 3</w:t>
      </w:r>
    </w:p>
    <w:p w14:paraId="272BBF42" w14:textId="77777777" w:rsidR="00627496" w:rsidRPr="00627496" w:rsidRDefault="00627496" w:rsidP="00627496">
      <w:pPr>
        <w:jc w:val="both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Wykonanie zarządzenia powierzam Dyrektorowi Biura Gospodarki Mieniem Miasta Rzeszowa.</w:t>
      </w:r>
    </w:p>
    <w:p w14:paraId="54551487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</w:p>
    <w:p w14:paraId="5F0158CE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§ 4</w:t>
      </w:r>
    </w:p>
    <w:p w14:paraId="51B8C7E7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>Zarządzenie wchodzi w życie z dniem podpisania.</w:t>
      </w:r>
    </w:p>
    <w:p w14:paraId="38D9C66E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</w:p>
    <w:p w14:paraId="159E37D0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</w:p>
    <w:p w14:paraId="71CFF5D5" w14:textId="77777777" w:rsidR="00627496" w:rsidRPr="00627496" w:rsidRDefault="00627496" w:rsidP="00627496">
      <w:pPr>
        <w:jc w:val="center"/>
        <w:rPr>
          <w:rFonts w:ascii="Bahnschrift" w:hAnsi="Bahnschrift" w:cs="Tahoma"/>
          <w:b/>
          <w:sz w:val="24"/>
          <w:szCs w:val="24"/>
        </w:rPr>
      </w:pPr>
    </w:p>
    <w:p w14:paraId="5216F353" w14:textId="77777777" w:rsidR="00627496" w:rsidRPr="00627496" w:rsidRDefault="00627496" w:rsidP="00627496">
      <w:pPr>
        <w:jc w:val="center"/>
        <w:rPr>
          <w:rFonts w:ascii="Bahnschrift" w:hAnsi="Bahnschrift" w:cs="Tahoma"/>
          <w:b/>
          <w:sz w:val="24"/>
          <w:szCs w:val="24"/>
        </w:rPr>
      </w:pPr>
    </w:p>
    <w:p w14:paraId="5581963C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 xml:space="preserve">                                                    PREZYDENT MIASTA RZESZOWA</w:t>
      </w:r>
    </w:p>
    <w:p w14:paraId="676D68E4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</w:p>
    <w:p w14:paraId="6B5DDEA6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</w:p>
    <w:p w14:paraId="0B336EC2" w14:textId="77777777" w:rsidR="00627496" w:rsidRPr="00627496" w:rsidRDefault="00627496" w:rsidP="00627496">
      <w:pPr>
        <w:jc w:val="center"/>
        <w:rPr>
          <w:rFonts w:ascii="Bahnschrift" w:hAnsi="Bahnschrift" w:cs="Tahoma"/>
          <w:sz w:val="24"/>
          <w:szCs w:val="24"/>
        </w:rPr>
      </w:pPr>
      <w:r w:rsidRPr="00627496">
        <w:rPr>
          <w:rFonts w:ascii="Bahnschrift" w:hAnsi="Bahnschrift" w:cs="Tahoma"/>
          <w:sz w:val="24"/>
          <w:szCs w:val="24"/>
        </w:rPr>
        <w:t xml:space="preserve">                                               </w:t>
      </w:r>
      <w:bookmarkStart w:id="0" w:name="_Hlk102629733"/>
      <w:r w:rsidRPr="00627496">
        <w:rPr>
          <w:rFonts w:ascii="Bahnschrift" w:hAnsi="Bahnschrift" w:cs="Tahoma"/>
          <w:sz w:val="24"/>
          <w:szCs w:val="24"/>
        </w:rPr>
        <w:t xml:space="preserve">     Konrad Fijołek</w:t>
      </w:r>
    </w:p>
    <w:bookmarkEnd w:id="0"/>
    <w:p w14:paraId="4F2CC40B" w14:textId="77777777" w:rsidR="00627496" w:rsidRPr="007166D0" w:rsidRDefault="00627496" w:rsidP="00627496">
      <w:pPr>
        <w:jc w:val="center"/>
        <w:rPr>
          <w:rFonts w:ascii="Tahoma" w:hAnsi="Tahoma" w:cs="Tahoma"/>
          <w:sz w:val="24"/>
          <w:szCs w:val="24"/>
        </w:rPr>
      </w:pPr>
    </w:p>
    <w:p w14:paraId="0369C359" w14:textId="77777777" w:rsidR="00627496" w:rsidRPr="007166D0" w:rsidRDefault="00627496" w:rsidP="00627496">
      <w:pPr>
        <w:jc w:val="center"/>
        <w:rPr>
          <w:rFonts w:ascii="Tahoma" w:hAnsi="Tahoma" w:cs="Tahoma"/>
          <w:sz w:val="24"/>
          <w:szCs w:val="24"/>
        </w:rPr>
      </w:pPr>
    </w:p>
    <w:p w14:paraId="0B77EFA6" w14:textId="77777777" w:rsidR="00627496" w:rsidRPr="007166D0" w:rsidRDefault="00627496" w:rsidP="00627496">
      <w:pPr>
        <w:jc w:val="center"/>
        <w:rPr>
          <w:rFonts w:ascii="Tahoma" w:hAnsi="Tahoma" w:cs="Tahoma"/>
          <w:sz w:val="24"/>
          <w:szCs w:val="24"/>
        </w:rPr>
      </w:pPr>
    </w:p>
    <w:p w14:paraId="13315D45" w14:textId="77777777" w:rsidR="00627496" w:rsidRPr="007166D0" w:rsidRDefault="00627496" w:rsidP="00627496">
      <w:pPr>
        <w:jc w:val="both"/>
        <w:rPr>
          <w:rFonts w:ascii="Tahoma" w:hAnsi="Tahoma" w:cs="Tahoma"/>
          <w:i/>
          <w:sz w:val="24"/>
          <w:szCs w:val="24"/>
        </w:rPr>
      </w:pPr>
      <w:r w:rsidRPr="007166D0">
        <w:rPr>
          <w:rFonts w:ascii="Tahoma" w:hAnsi="Tahoma" w:cs="Tahoma"/>
          <w:i/>
          <w:sz w:val="24"/>
          <w:szCs w:val="24"/>
        </w:rPr>
        <w:t xml:space="preserve">                                                                              </w:t>
      </w:r>
    </w:p>
    <w:p w14:paraId="67D3C8C0" w14:textId="77777777" w:rsidR="00627496" w:rsidRPr="007166D0" w:rsidRDefault="00627496" w:rsidP="00627496">
      <w:pPr>
        <w:jc w:val="both"/>
        <w:rPr>
          <w:rFonts w:ascii="Tahoma" w:hAnsi="Tahoma" w:cs="Tahoma"/>
          <w:i/>
          <w:sz w:val="24"/>
          <w:szCs w:val="24"/>
        </w:rPr>
      </w:pPr>
    </w:p>
    <w:p w14:paraId="42C95FCA" w14:textId="77777777" w:rsidR="00627496" w:rsidRPr="008D5267" w:rsidRDefault="00627496" w:rsidP="00627496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7166D0">
        <w:rPr>
          <w:rFonts w:ascii="Tahoma" w:hAnsi="Tahoma" w:cs="Tahoma"/>
          <w:b/>
          <w:i/>
          <w:sz w:val="24"/>
          <w:szCs w:val="24"/>
        </w:rPr>
        <w:br w:type="page"/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>Załącznik nr 1 do Zarządzenia Prezydenta Miasta Rzeszowa</w:t>
      </w:r>
    </w:p>
    <w:p w14:paraId="426CB3C1" w14:textId="57D65047" w:rsidR="00627496" w:rsidRPr="008D5267" w:rsidRDefault="00627496" w:rsidP="00627496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DA5E51">
        <w:rPr>
          <w:rFonts w:ascii="Bahnschrift" w:eastAsia="Arial Unicode MS" w:hAnsi="Bahnschrift" w:cs="Arial Unicode MS"/>
          <w:b/>
          <w:sz w:val="24"/>
          <w:szCs w:val="24"/>
        </w:rPr>
        <w:t>9/2026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DA5E51">
        <w:rPr>
          <w:rFonts w:ascii="Bahnschrift" w:eastAsia="Arial Unicode MS" w:hAnsi="Bahnschrift" w:cs="Arial Unicode MS"/>
          <w:b/>
          <w:sz w:val="24"/>
          <w:szCs w:val="24"/>
        </w:rPr>
        <w:t>8 stycznia 2026 r.</w:t>
      </w:r>
    </w:p>
    <w:p w14:paraId="5F38D81D" w14:textId="77777777" w:rsidR="00627496" w:rsidRPr="008D5267" w:rsidRDefault="00627496" w:rsidP="00627496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22C7CB0C" w14:textId="77777777" w:rsidR="00627496" w:rsidRPr="008D5267" w:rsidRDefault="00627496" w:rsidP="00627496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65C53E29" w14:textId="77777777" w:rsidR="00627496" w:rsidRPr="008D5267" w:rsidRDefault="00627496" w:rsidP="00627496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</w:t>
      </w:r>
      <w:r>
        <w:rPr>
          <w:rFonts w:ascii="Bahnschrift" w:eastAsia="Arial Unicode MS" w:hAnsi="Bahnschrift" w:cs="Arial Unicode MS"/>
          <w:b/>
          <w:sz w:val="23"/>
          <w:szCs w:val="23"/>
        </w:rPr>
        <w:t>wydzierżawienia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1. roku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14:paraId="5AEE8A94" w14:textId="77777777" w:rsidR="00627496" w:rsidRPr="008D5267" w:rsidRDefault="00627496" w:rsidP="00627496">
      <w:pPr>
        <w:rPr>
          <w:rFonts w:ascii="Bahnschrift" w:eastAsia="Arial Unicode MS" w:hAnsi="Bahnschrift" w:cs="Arial Unicode MS"/>
          <w:b/>
          <w:sz w:val="20"/>
        </w:rPr>
      </w:pPr>
    </w:p>
    <w:p w14:paraId="0C4727E3" w14:textId="77777777" w:rsidR="00627496" w:rsidRPr="00C4441F" w:rsidRDefault="00627496" w:rsidP="00627496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C4441F">
        <w:rPr>
          <w:rFonts w:ascii="Bahnschrift" w:eastAsia="Arial Unicode MS" w:hAnsi="Bahnschrift" w:cs="Arial Unicode MS"/>
          <w:sz w:val="21"/>
          <w:szCs w:val="21"/>
        </w:rPr>
        <w:t xml:space="preserve"> działka nr 796/2 obr. 211, obj. KW nr RZ1Z/00032363/1,</w:t>
      </w:r>
    </w:p>
    <w:p w14:paraId="20D1D3F5" w14:textId="77777777" w:rsidR="00627496" w:rsidRPr="00C4441F" w:rsidRDefault="00627496" w:rsidP="00627496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C4441F">
        <w:rPr>
          <w:rFonts w:ascii="Bahnschrift" w:eastAsia="Arial Unicode MS" w:hAnsi="Bahnschrift" w:cs="Arial Unicode MS"/>
          <w:sz w:val="21"/>
          <w:szCs w:val="21"/>
        </w:rPr>
        <w:t xml:space="preserve"> 270 m</w:t>
      </w:r>
      <w:r w:rsidRPr="00C4441F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C4441F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2CBD2317" w14:textId="77777777" w:rsidR="00627496" w:rsidRPr="00C4441F" w:rsidRDefault="00627496" w:rsidP="006274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położona w rejonie </w:t>
      </w:r>
      <w:r w:rsidRPr="00C4441F">
        <w:rPr>
          <w:rFonts w:ascii="Bahnschrift" w:eastAsia="Arial Unicode MS" w:hAnsi="Bahnschrift" w:cs="Arial Unicode MS"/>
          <w:sz w:val="21"/>
          <w:szCs w:val="21"/>
        </w:rPr>
        <w:t xml:space="preserve">ul. Eugeniusza Kwiatkowskiego </w:t>
      </w:r>
      <w:r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6EF7EEF6" w14:textId="77777777" w:rsidR="00627496" w:rsidRPr="00C4441F" w:rsidRDefault="00627496" w:rsidP="006274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 jest </w:t>
      </w:r>
      <w:r w:rsidRPr="00C4441F">
        <w:rPr>
          <w:rFonts w:ascii="Bahnschrift" w:eastAsia="Arial Unicode MS" w:hAnsi="Bahnschrift" w:cs="Arial Unicode MS"/>
          <w:sz w:val="21"/>
          <w:szCs w:val="21"/>
        </w:rPr>
        <w:t>objęta żadnym obowiązującym miejscowym planem zagospodar</w:t>
      </w:r>
      <w:r w:rsidR="00D8300B">
        <w:rPr>
          <w:rFonts w:ascii="Bahnschrift" w:eastAsia="Arial Unicode MS" w:hAnsi="Bahnschrift" w:cs="Arial Unicode MS"/>
          <w:sz w:val="21"/>
          <w:szCs w:val="21"/>
        </w:rPr>
        <w:t>owania przestrzennego. Obecnie, </w:t>
      </w:r>
      <w:r w:rsidRPr="00C4441F">
        <w:rPr>
          <w:rFonts w:ascii="Bahnschrift" w:eastAsia="Arial Unicode MS" w:hAnsi="Bahnschrift" w:cs="Arial Unicode MS"/>
          <w:sz w:val="21"/>
          <w:szCs w:val="21"/>
        </w:rPr>
        <w:t xml:space="preserve">według wypisu z rejestru gruntów, działka stanowi </w:t>
      </w:r>
      <w:r w:rsidR="00D8300B">
        <w:rPr>
          <w:rFonts w:ascii="Bahnschrift" w:hAnsi="Bahnschrift"/>
          <w:sz w:val="21"/>
          <w:szCs w:val="21"/>
        </w:rPr>
        <w:t>grunty zabudowane i </w:t>
      </w:r>
      <w:r w:rsidRPr="00C4441F">
        <w:rPr>
          <w:rFonts w:ascii="Bahnschrift" w:hAnsi="Bahnschrift"/>
          <w:sz w:val="21"/>
          <w:szCs w:val="21"/>
        </w:rPr>
        <w:t>zurbanizowane – zurbanizowane tereny niezabudowane lub w trakcie zabudowy (Bp).</w:t>
      </w:r>
    </w:p>
    <w:p w14:paraId="389749C1" w14:textId="77777777" w:rsidR="00627496" w:rsidRPr="00C4441F" w:rsidRDefault="00627496" w:rsidP="00627496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C4441F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1EF54AA8" w14:textId="77777777" w:rsidR="00627496" w:rsidRPr="00C4441F" w:rsidRDefault="00627496" w:rsidP="00627496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C4441F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433DC4D4" w14:textId="77777777" w:rsidR="00627496" w:rsidRPr="00C4441F" w:rsidRDefault="00627496" w:rsidP="00627496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C4441F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3B4E2E4" w14:textId="77777777" w:rsidR="00627496" w:rsidRPr="00C4441F" w:rsidRDefault="00627496" w:rsidP="006274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C4441F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>dzierżawnego w 2025 r. wynosi netto 1728,00 zł.</w:t>
      </w:r>
    </w:p>
    <w:p w14:paraId="3D71118E" w14:textId="77777777" w:rsidR="00627496" w:rsidRPr="00C4441F" w:rsidRDefault="00627496" w:rsidP="00627496">
      <w:pPr>
        <w:pStyle w:val="Default"/>
        <w:spacing w:line="360" w:lineRule="auto"/>
        <w:ind w:left="284" w:hanging="284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C4441F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35BB4E6D" w14:textId="77777777" w:rsidR="00627496" w:rsidRPr="00C4441F" w:rsidRDefault="00627496" w:rsidP="006274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C4441F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C4441F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6DBC7D44" w14:textId="77777777" w:rsidR="00627496" w:rsidRPr="00C4441F" w:rsidRDefault="00627496" w:rsidP="006274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wydzierżawienia</w:t>
      </w:r>
      <w:r w:rsidR="00C4441F">
        <w:rPr>
          <w:rFonts w:ascii="Bahnschrift" w:eastAsia="Arial Unicode MS" w:hAnsi="Bahnschrift" w:cs="Arial Unicode MS"/>
          <w:color w:val="auto"/>
          <w:sz w:val="21"/>
          <w:szCs w:val="21"/>
        </w:rPr>
        <w:t>, z przeznaczeniem</w:t>
      </w:r>
      <w:r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</w:t>
      </w:r>
      <w:r w:rsidR="00C4441F">
        <w:rPr>
          <w:rFonts w:ascii="Bahnschrift" w:eastAsia="Arial Unicode MS" w:hAnsi="Bahnschrift" w:cs="Arial Unicode MS"/>
          <w:color w:val="auto"/>
          <w:sz w:val="21"/>
          <w:szCs w:val="21"/>
        </w:rPr>
        <w:t>na </w:t>
      </w:r>
      <w:r w:rsidR="00C4441F"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>ustawienie nośnika</w:t>
      </w:r>
      <w:r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reklamow</w:t>
      </w:r>
      <w:r w:rsidR="00C4441F"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>ego</w:t>
      </w:r>
      <w:r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, o pow. reklamowej </w:t>
      </w:r>
      <w:r w:rsidR="00C4441F"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>2</w:t>
      </w:r>
      <w:r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> m</w:t>
      </w:r>
      <w:r w:rsidRPr="00C4441F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C4441F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731E9974" w14:textId="77777777" w:rsidR="00627496" w:rsidRPr="00C4441F" w:rsidRDefault="00627496" w:rsidP="006274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C4441F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C4441F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77F1EBCD" w14:textId="77777777" w:rsidR="00627496" w:rsidRPr="008D5267" w:rsidRDefault="00627496" w:rsidP="00627496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16F010A2" w14:textId="7EAAC606" w:rsidR="00627496" w:rsidRPr="008D5267" w:rsidRDefault="00627496" w:rsidP="00627496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Miasta Rzeszowa</w:t>
      </w:r>
    </w:p>
    <w:p w14:paraId="12BAE5C1" w14:textId="77777777" w:rsidR="00627496" w:rsidRPr="008D5267" w:rsidRDefault="00627496" w:rsidP="00627496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270CDADB" w14:textId="77777777" w:rsidR="00627496" w:rsidRPr="008D5267" w:rsidRDefault="00627496" w:rsidP="00627496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3334D0D0" w14:textId="77777777" w:rsidR="00627496" w:rsidRDefault="00627496" w:rsidP="00627496">
      <w:pPr>
        <w:rPr>
          <w:rFonts w:ascii="Bahnschrift" w:eastAsia="Arial Unicode MS" w:hAnsi="Bahnschrift" w:cs="Arial Unicode MS"/>
          <w:sz w:val="20"/>
        </w:rPr>
      </w:pPr>
    </w:p>
    <w:p w14:paraId="0C3B7975" w14:textId="77777777" w:rsidR="00627496" w:rsidRPr="008D5267" w:rsidRDefault="00627496" w:rsidP="00627496">
      <w:pPr>
        <w:jc w:val="center"/>
        <w:rPr>
          <w:rFonts w:ascii="Bahnschrift" w:eastAsia="Arial Unicode MS" w:hAnsi="Bahnschrift" w:cs="Arial Unicode MS"/>
          <w:sz w:val="20"/>
        </w:rPr>
      </w:pPr>
    </w:p>
    <w:p w14:paraId="60AF3254" w14:textId="77777777" w:rsidR="00627496" w:rsidRDefault="00627496" w:rsidP="00627496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3C2A9C87" w14:textId="77777777" w:rsidR="00627496" w:rsidRDefault="00627496" w:rsidP="00627496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49C3C2FB" w14:textId="77777777" w:rsidR="00627496" w:rsidRDefault="00627496" w:rsidP="00627496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761BEC26" w14:textId="77777777" w:rsidR="00627496" w:rsidRDefault="00627496" w:rsidP="00627496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283F6D42" w14:textId="77777777" w:rsidR="00627496" w:rsidRPr="00C5376A" w:rsidRDefault="00627496" w:rsidP="00627496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244F55C5" w14:textId="77777777" w:rsidR="00627496" w:rsidRPr="00C5376A" w:rsidRDefault="00627496" w:rsidP="00627496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129A2369" w14:textId="2C62591E" w:rsidR="00BC5824" w:rsidRDefault="00627496" w:rsidP="00627496">
      <w:pPr>
        <w:jc w:val="center"/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 w:rsidR="00DA5E51">
        <w:rPr>
          <w:rFonts w:ascii="Bahnschrift" w:hAnsi="Bahnschrift"/>
          <w:sz w:val="18"/>
          <w:szCs w:val="18"/>
        </w:rPr>
        <w:t>21 stycznia 2026</w:t>
      </w:r>
      <w:r>
        <w:rPr>
          <w:rFonts w:ascii="Bahnschrift" w:hAnsi="Bahnschrift"/>
          <w:sz w:val="18"/>
          <w:szCs w:val="18"/>
        </w:rPr>
        <w:t xml:space="preserve"> r. do dnia </w:t>
      </w:r>
      <w:r w:rsidR="00DA5E51">
        <w:rPr>
          <w:rFonts w:ascii="Bahnschrift" w:hAnsi="Bahnschrift"/>
          <w:sz w:val="18"/>
          <w:szCs w:val="18"/>
        </w:rPr>
        <w:t>11 lutego 2026</w:t>
      </w:r>
      <w:r>
        <w:rPr>
          <w:rFonts w:ascii="Bahnschrift" w:hAnsi="Bahnschrift"/>
          <w:sz w:val="18"/>
          <w:szCs w:val="18"/>
        </w:rPr>
        <w:t xml:space="preserve"> r.</w:t>
      </w:r>
    </w:p>
    <w:sectPr w:rsidR="00BC5824" w:rsidSect="001F1AC9">
      <w:pgSz w:w="11907" w:h="16840" w:code="9"/>
      <w:pgMar w:top="1417" w:right="1417" w:bottom="1417" w:left="1417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496"/>
    <w:rsid w:val="00521317"/>
    <w:rsid w:val="005368BA"/>
    <w:rsid w:val="00627496"/>
    <w:rsid w:val="009B6008"/>
    <w:rsid w:val="00BC5824"/>
    <w:rsid w:val="00C158C9"/>
    <w:rsid w:val="00C4441F"/>
    <w:rsid w:val="00D76293"/>
    <w:rsid w:val="00D8300B"/>
    <w:rsid w:val="00D94C1D"/>
    <w:rsid w:val="00DA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27CD"/>
  <w15:docId w15:val="{973E9870-C17B-4EA7-8EF6-7931D66B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49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74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Bat Edyta</cp:lastModifiedBy>
  <cp:revision>6</cp:revision>
  <cp:lastPrinted>2025-08-26T11:40:00Z</cp:lastPrinted>
  <dcterms:created xsi:type="dcterms:W3CDTF">2025-08-26T11:13:00Z</dcterms:created>
  <dcterms:modified xsi:type="dcterms:W3CDTF">2026-01-21T09:02:00Z</dcterms:modified>
</cp:coreProperties>
</file>